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A6" w:rsidRPr="00EE6EA6" w:rsidRDefault="00EE6EA6" w:rsidP="00EE6EA6">
      <w:pPr>
        <w:ind w:left="0" w:firstLine="709"/>
        <w:jc w:val="center"/>
        <w:rPr>
          <w:rFonts w:eastAsia="Times New Roman"/>
          <w:b/>
          <w:sz w:val="40"/>
          <w:szCs w:val="40"/>
          <w:lang w:eastAsia="ru-RU"/>
        </w:rPr>
      </w:pPr>
      <w:r w:rsidRPr="00EE6EA6">
        <w:rPr>
          <w:rFonts w:eastAsia="Times New Roman"/>
          <w:b/>
          <w:sz w:val="40"/>
          <w:szCs w:val="40"/>
          <w:lang w:eastAsia="ru-RU"/>
        </w:rPr>
        <w:t xml:space="preserve">Административный надзор – </w:t>
      </w:r>
    </w:p>
    <w:p w:rsidR="00EE6EA6" w:rsidRPr="00EE6EA6" w:rsidRDefault="00EE6EA6" w:rsidP="00EE6EA6">
      <w:pPr>
        <w:ind w:left="0"/>
        <w:jc w:val="center"/>
        <w:rPr>
          <w:rFonts w:eastAsia="Times New Roman"/>
          <w:b/>
          <w:sz w:val="40"/>
          <w:szCs w:val="40"/>
          <w:lang w:eastAsia="ru-RU"/>
        </w:rPr>
      </w:pPr>
      <w:r w:rsidRPr="00EE6EA6">
        <w:rPr>
          <w:rFonts w:eastAsia="Times New Roman"/>
          <w:b/>
          <w:sz w:val="40"/>
          <w:szCs w:val="40"/>
          <w:lang w:eastAsia="ru-RU"/>
        </w:rPr>
        <w:t>инструмент профилактики повторных преступлений</w:t>
      </w:r>
    </w:p>
    <w:p w:rsidR="00EE6EA6" w:rsidRDefault="00EE6EA6" w:rsidP="00EE6EA6">
      <w:pPr>
        <w:ind w:left="0" w:firstLine="709"/>
        <w:jc w:val="both"/>
        <w:rPr>
          <w:rFonts w:eastAsia="Times New Roman"/>
          <w:lang w:eastAsia="ru-RU"/>
        </w:rPr>
      </w:pPr>
    </w:p>
    <w:p w:rsidR="00EE6EA6" w:rsidRDefault="00EE6EA6" w:rsidP="00EE6EA6">
      <w:pPr>
        <w:ind w:left="0" w:firstLine="709"/>
        <w:jc w:val="both"/>
        <w:rPr>
          <w:rFonts w:eastAsia="Times New Roman"/>
          <w:lang w:eastAsia="ru-RU"/>
        </w:rPr>
      </w:pPr>
    </w:p>
    <w:p w:rsidR="00EE6EA6" w:rsidRPr="00EE6EA6" w:rsidRDefault="00EE6EA6" w:rsidP="00EE6EA6">
      <w:pPr>
        <w:ind w:left="0" w:firstLine="709"/>
        <w:jc w:val="both"/>
        <w:rPr>
          <w:rFonts w:eastAsia="Times New Roman"/>
          <w:lang w:eastAsia="ru-RU"/>
        </w:rPr>
      </w:pPr>
      <w:r w:rsidRPr="00EE6EA6">
        <w:rPr>
          <w:rFonts w:eastAsia="Times New Roman"/>
          <w:lang w:eastAsia="ru-RU"/>
        </w:rPr>
        <w:t>Одним из способов предупреждения совершения ранее судимыми лицами преступлений и других правонарушений, является административный надзор - осуществляемое органами внутренних дел наблюдение за соблюдением лицом, освобожденным из мест лишения свободы, установленных судом временных ограничений его прав и свобод, а также за выполнением ими обязанностей, предусмотренных законом.</w:t>
      </w:r>
    </w:p>
    <w:p w:rsidR="00EE6EA6" w:rsidRPr="00EE6EA6" w:rsidRDefault="00EE6EA6" w:rsidP="00EE6EA6">
      <w:pPr>
        <w:ind w:left="0" w:firstLine="709"/>
        <w:jc w:val="both"/>
        <w:rPr>
          <w:rFonts w:eastAsia="Times New Roman"/>
          <w:lang w:eastAsia="ru-RU"/>
        </w:rPr>
      </w:pPr>
      <w:r w:rsidRPr="00EE6EA6">
        <w:rPr>
          <w:rFonts w:eastAsia="Times New Roman"/>
          <w:lang w:eastAsia="ru-RU"/>
        </w:rPr>
        <w:t>Административный надзор устанавливается судом в отношении совершеннолетних лиц, освобождаемых или освобожденных из мест лишения свободы и имеющих непогашенную либо неснятую судимость за совершение тяжкого или особо тяжкого преступления; при рецидиве преступлений; при совершении умышленного преступления в отношении несовершеннолетнего, а также двух и более преступлений, связанных с незаконным оборотом наркотических средств, на срок от 1 года до 3 лет.</w:t>
      </w:r>
    </w:p>
    <w:p w:rsidR="00EE6EA6" w:rsidRPr="00EE6EA6" w:rsidRDefault="00EE6EA6" w:rsidP="00EE6EA6">
      <w:pPr>
        <w:ind w:left="0" w:firstLine="709"/>
        <w:jc w:val="both"/>
        <w:rPr>
          <w:rFonts w:eastAsia="Times New Roman"/>
          <w:lang w:eastAsia="ru-RU"/>
        </w:rPr>
      </w:pPr>
      <w:r w:rsidRPr="00EE6EA6">
        <w:rPr>
          <w:rFonts w:eastAsia="Times New Roman"/>
          <w:lang w:eastAsia="ru-RU"/>
        </w:rPr>
        <w:t>В отношении поднадзорного лица могут устанавливаться следующие административные ограничения: запрет пребывания в определенных местах; запрет посещения мест проведения массовых и иных мероприятий и участия в указанных мероприятиях; запрет пребывания вне жилого или иного помещения, являющегося местом жительства либо пребывания поднадзорного лица, в определенное время суток; запрет выезда за установленные судом пределы территории; обязательная явка от одного до четырех раз в месяц в орган внутренних дел по месту жительства, пребывания или фактического нахождения для регистрации.</w:t>
      </w:r>
    </w:p>
    <w:p w:rsidR="00EE6EA6" w:rsidRPr="00EE6EA6" w:rsidRDefault="00EE6EA6" w:rsidP="00EE6EA6">
      <w:pPr>
        <w:ind w:left="0" w:firstLine="709"/>
        <w:jc w:val="both"/>
        <w:rPr>
          <w:rFonts w:eastAsia="Times New Roman"/>
          <w:lang w:eastAsia="ru-RU"/>
        </w:rPr>
      </w:pPr>
      <w:r w:rsidRPr="00EE6EA6">
        <w:rPr>
          <w:rFonts w:eastAsia="Times New Roman"/>
          <w:lang w:eastAsia="ru-RU"/>
        </w:rPr>
        <w:t>По заявлению органа внутренних дел административный надзор может быть продлен, приостановлен, прекращен досрочно</w:t>
      </w:r>
      <w:r>
        <w:rPr>
          <w:rFonts w:eastAsia="Times New Roman"/>
          <w:lang w:eastAsia="ru-RU"/>
        </w:rPr>
        <w:t>.</w:t>
      </w:r>
      <w:r w:rsidRPr="00EE6EA6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К</w:t>
      </w:r>
      <w:r w:rsidRPr="00EE6EA6">
        <w:rPr>
          <w:rFonts w:eastAsia="Times New Roman"/>
          <w:lang w:eastAsia="ru-RU"/>
        </w:rPr>
        <w:t>роме того, могут быть установлены дополнительные ограничения.</w:t>
      </w:r>
    </w:p>
    <w:p w:rsidR="00EE6EA6" w:rsidRPr="00EE6EA6" w:rsidRDefault="00EE6EA6" w:rsidP="00EE6EA6">
      <w:pPr>
        <w:ind w:left="0" w:firstLine="709"/>
        <w:jc w:val="both"/>
        <w:rPr>
          <w:rFonts w:eastAsia="Times New Roman"/>
          <w:lang w:eastAsia="ru-RU"/>
        </w:rPr>
      </w:pPr>
      <w:r w:rsidRPr="00EE6EA6">
        <w:rPr>
          <w:rFonts w:eastAsia="Times New Roman"/>
          <w:lang w:eastAsia="ru-RU"/>
        </w:rPr>
        <w:t>За нарушения административного надзора поднадзорные лица несут административную ответственность по ст.19.24 КоАП РФ в виде штрафа от 500 до 2500 рублей, административного ареста до 15 суток либо обязательных работ на срок до 40 часов, а также у</w:t>
      </w:r>
      <w:r>
        <w:rPr>
          <w:rFonts w:eastAsia="Times New Roman"/>
          <w:lang w:eastAsia="ru-RU"/>
        </w:rPr>
        <w:t>головную ответственность по ст.</w:t>
      </w:r>
      <w:r w:rsidRPr="00EE6EA6">
        <w:rPr>
          <w:rFonts w:eastAsia="Times New Roman"/>
          <w:lang w:eastAsia="ru-RU"/>
        </w:rPr>
        <w:t>314.1 УК РФ, предусматривающей наказание в виде лишения свободы на срок до 1 года.</w:t>
      </w:r>
    </w:p>
    <w:p w:rsidR="002078A6" w:rsidRPr="00EE6EA6" w:rsidRDefault="002078A6" w:rsidP="00EE6EA6">
      <w:pPr>
        <w:ind w:left="0" w:firstLine="709"/>
        <w:jc w:val="both"/>
        <w:rPr>
          <w:rFonts w:eastAsia="Times New Roman"/>
          <w:lang w:eastAsia="ru-RU"/>
        </w:rPr>
      </w:pPr>
      <w:r w:rsidRPr="00EE6EA6">
        <w:rPr>
          <w:rFonts w:eastAsia="Times New Roman"/>
          <w:color w:val="000000"/>
          <w:lang w:eastAsia="ru-RU"/>
        </w:rPr>
        <w:t>.</w:t>
      </w:r>
    </w:p>
    <w:p w:rsidR="001C5930" w:rsidRPr="001C5930" w:rsidRDefault="001C5930" w:rsidP="001C5930">
      <w:pPr>
        <w:ind w:left="0" w:firstLine="709"/>
        <w:jc w:val="both"/>
        <w:rPr>
          <w:rFonts w:eastAsia="Times New Roman"/>
          <w:sz w:val="24"/>
          <w:szCs w:val="24"/>
          <w:lang w:eastAsia="ru-RU"/>
        </w:rPr>
      </w:pPr>
    </w:p>
    <w:p w:rsidR="001C5930" w:rsidRDefault="001C5930" w:rsidP="00651D0A">
      <w:pPr>
        <w:ind w:left="0" w:firstLine="709"/>
        <w:jc w:val="right"/>
      </w:pPr>
      <w:r>
        <w:t>Помощник п</w:t>
      </w:r>
      <w:r w:rsidR="00160A47" w:rsidRPr="007A755F">
        <w:t>р</w:t>
      </w:r>
      <w:r w:rsidR="005E20E0" w:rsidRPr="007A755F">
        <w:t>окурор</w:t>
      </w:r>
      <w:r>
        <w:t>а</w:t>
      </w:r>
      <w:r w:rsidR="00391CC3">
        <w:t xml:space="preserve"> </w:t>
      </w:r>
    </w:p>
    <w:p w:rsidR="00651D0A" w:rsidRPr="007A755F" w:rsidRDefault="005E20E0" w:rsidP="00651D0A">
      <w:pPr>
        <w:ind w:left="0" w:firstLine="709"/>
        <w:jc w:val="right"/>
      </w:pPr>
      <w:proofErr w:type="spellStart"/>
      <w:r w:rsidRPr="007A755F">
        <w:t>Малмыжского</w:t>
      </w:r>
      <w:proofErr w:type="spellEnd"/>
      <w:r w:rsidRPr="007A755F">
        <w:t xml:space="preserve"> района</w:t>
      </w:r>
    </w:p>
    <w:p w:rsidR="009064CA" w:rsidRPr="00EE6EA6" w:rsidRDefault="00EE6EA6" w:rsidP="008A3AB5">
      <w:pPr>
        <w:ind w:left="0" w:firstLine="709"/>
        <w:jc w:val="right"/>
      </w:pPr>
      <w:proofErr w:type="spellStart"/>
      <w:r>
        <w:t>Якупов</w:t>
      </w:r>
      <w:proofErr w:type="spellEnd"/>
      <w:r>
        <w:t xml:space="preserve"> Р.М.</w:t>
      </w:r>
    </w:p>
    <w:sectPr w:rsidR="009064CA" w:rsidRPr="00EE6EA6" w:rsidSect="008A3AB5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D0A"/>
    <w:rsid w:val="00160A47"/>
    <w:rsid w:val="001C5930"/>
    <w:rsid w:val="002078A6"/>
    <w:rsid w:val="00391CC3"/>
    <w:rsid w:val="005E20E0"/>
    <w:rsid w:val="00651D0A"/>
    <w:rsid w:val="006E4151"/>
    <w:rsid w:val="007A755F"/>
    <w:rsid w:val="008A3AB5"/>
    <w:rsid w:val="009064CA"/>
    <w:rsid w:val="00986956"/>
    <w:rsid w:val="00B20053"/>
    <w:rsid w:val="00B42B90"/>
    <w:rsid w:val="00CD2716"/>
    <w:rsid w:val="00D06EB1"/>
    <w:rsid w:val="00D46666"/>
    <w:rsid w:val="00EE6EA6"/>
    <w:rsid w:val="00FA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567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Гайфутдинов Фанис Габдульбарович</dc:creator>
  <cp:lastModifiedBy>Пользователь</cp:lastModifiedBy>
  <cp:revision>2</cp:revision>
  <dcterms:created xsi:type="dcterms:W3CDTF">2021-12-09T07:10:00Z</dcterms:created>
  <dcterms:modified xsi:type="dcterms:W3CDTF">2021-12-09T07:10:00Z</dcterms:modified>
</cp:coreProperties>
</file>